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0EE0" w14:textId="77777777" w:rsidR="00F818AF" w:rsidRDefault="00AD30E3">
      <w:pPr>
        <w:pStyle w:val="Headline"/>
      </w:pPr>
      <w:r>
        <w:t>PRESSEMITTEILUNG</w:t>
      </w:r>
    </w:p>
    <w:p w14:paraId="3A4B705B" w14:textId="77777777" w:rsidR="00F818AF" w:rsidRDefault="00F818AF">
      <w:pPr>
        <w:spacing w:after="0" w:line="400" w:lineRule="exact"/>
        <w:rPr>
          <w:rFonts w:ascii="Arial" w:hAnsi="Arial" w:cs="Arial"/>
          <w:b/>
          <w:sz w:val="32"/>
          <w:szCs w:val="32"/>
        </w:rPr>
      </w:pPr>
    </w:p>
    <w:p w14:paraId="7B2229BF" w14:textId="211DB8C2" w:rsidR="00F818AF" w:rsidRDefault="00AD30E3">
      <w:pPr>
        <w:jc w:val="left"/>
        <w:rPr>
          <w:rFonts w:ascii="Arial" w:hAnsi="Arial" w:cs="Arial"/>
        </w:rPr>
      </w:pP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rPr>
        <w:t>Fischamend, 20</w:t>
      </w:r>
      <w:r w:rsidR="006A7FFD">
        <w:rPr>
          <w:rFonts w:ascii="Arial" w:hAnsi="Arial" w:cs="Arial"/>
        </w:rPr>
        <w:t>2</w:t>
      </w:r>
      <w:r w:rsidR="005E2735">
        <w:rPr>
          <w:rFonts w:ascii="Arial" w:hAnsi="Arial" w:cs="Arial"/>
        </w:rPr>
        <w:t>4</w:t>
      </w:r>
      <w:r>
        <w:rPr>
          <w:rFonts w:ascii="Arial" w:hAnsi="Arial" w:cs="Arial"/>
        </w:rPr>
        <w:t>-0</w:t>
      </w:r>
      <w:r w:rsidR="005E2735">
        <w:rPr>
          <w:rFonts w:ascii="Arial" w:hAnsi="Arial" w:cs="Arial"/>
        </w:rPr>
        <w:t>9</w:t>
      </w:r>
      <w:r>
        <w:rPr>
          <w:rFonts w:ascii="Arial" w:hAnsi="Arial" w:cs="Arial"/>
        </w:rPr>
        <w:t>-</w:t>
      </w:r>
      <w:r w:rsidR="005E2735">
        <w:rPr>
          <w:rFonts w:ascii="Arial" w:hAnsi="Arial" w:cs="Arial"/>
        </w:rPr>
        <w:t>30</w:t>
      </w:r>
    </w:p>
    <w:p w14:paraId="4B148345" w14:textId="77777777" w:rsidR="00F6160F" w:rsidRDefault="00F6160F" w:rsidP="00F6160F">
      <w:pPr>
        <w:jc w:val="left"/>
        <w:rPr>
          <w:rFonts w:ascii="Arial" w:hAnsi="Arial" w:cs="Arial"/>
          <w:b/>
          <w:sz w:val="28"/>
          <w:szCs w:val="28"/>
        </w:rPr>
      </w:pPr>
    </w:p>
    <w:p w14:paraId="4CE350AB" w14:textId="77777777" w:rsidR="009A48B7" w:rsidRPr="00E65A73" w:rsidRDefault="009A48B7" w:rsidP="009A48B7">
      <w:pPr>
        <w:jc w:val="left"/>
        <w:rPr>
          <w:rFonts w:ascii="Arial" w:hAnsi="Arial" w:cs="Arial"/>
          <w:b/>
          <w:i/>
          <w:iCs/>
          <w:sz w:val="28"/>
          <w:szCs w:val="28"/>
        </w:rPr>
      </w:pPr>
      <w:r>
        <w:rPr>
          <w:rFonts w:ascii="Arial" w:hAnsi="Arial" w:cs="Arial"/>
          <w:b/>
          <w:i/>
          <w:iCs/>
          <w:sz w:val="28"/>
          <w:szCs w:val="28"/>
        </w:rPr>
        <w:t xml:space="preserve">Die Kompakten von Zeppelin &amp; Cat bei der Kommunalmesse 2024 </w:t>
      </w:r>
    </w:p>
    <w:p w14:paraId="544B939F" w14:textId="77777777" w:rsidR="009A48B7" w:rsidRDefault="009A48B7" w:rsidP="009A48B7">
      <w:pPr>
        <w:widowControl w:val="0"/>
        <w:autoSpaceDE w:val="0"/>
        <w:autoSpaceDN w:val="0"/>
        <w:adjustRightInd w:val="0"/>
        <w:spacing w:line="360" w:lineRule="auto"/>
        <w:outlineLvl w:val="0"/>
        <w:rPr>
          <w:rFonts w:ascii="Arial" w:hAnsi="Arial" w:cs="Arial"/>
          <w:bCs/>
          <w:sz w:val="24"/>
          <w:szCs w:val="24"/>
        </w:rPr>
      </w:pPr>
    </w:p>
    <w:p w14:paraId="479A926E" w14:textId="2AAD4562" w:rsidR="009A48B7" w:rsidRPr="005E2735" w:rsidRDefault="009A48B7" w:rsidP="009A48B7">
      <w:pPr>
        <w:widowControl w:val="0"/>
        <w:autoSpaceDE w:val="0"/>
        <w:autoSpaceDN w:val="0"/>
        <w:adjustRightInd w:val="0"/>
        <w:spacing w:line="360" w:lineRule="auto"/>
        <w:outlineLvl w:val="0"/>
        <w:rPr>
          <w:rFonts w:ascii="Arial" w:hAnsi="Arial" w:cs="Arial"/>
          <w:bCs/>
          <w:sz w:val="24"/>
          <w:szCs w:val="24"/>
        </w:rPr>
      </w:pPr>
      <w:r>
        <w:rPr>
          <w:rFonts w:ascii="Arial" w:hAnsi="Arial" w:cs="Arial"/>
          <w:bCs/>
          <w:sz w:val="24"/>
          <w:szCs w:val="24"/>
        </w:rPr>
        <w:t xml:space="preserve">Das Messegelände von </w:t>
      </w:r>
      <w:proofErr w:type="spellStart"/>
      <w:r>
        <w:rPr>
          <w:rFonts w:ascii="Arial" w:hAnsi="Arial" w:cs="Arial"/>
          <w:bCs/>
          <w:sz w:val="24"/>
          <w:szCs w:val="24"/>
        </w:rPr>
        <w:t>Oberwart</w:t>
      </w:r>
      <w:proofErr w:type="spellEnd"/>
      <w:r>
        <w:rPr>
          <w:rFonts w:ascii="Arial" w:hAnsi="Arial" w:cs="Arial"/>
          <w:bCs/>
          <w:sz w:val="24"/>
          <w:szCs w:val="24"/>
        </w:rPr>
        <w:t xml:space="preserve"> war die</w:t>
      </w:r>
      <w:r w:rsidRPr="005E2735">
        <w:rPr>
          <w:rFonts w:ascii="Arial" w:hAnsi="Arial" w:cs="Arial"/>
          <w:bCs/>
          <w:sz w:val="24"/>
          <w:szCs w:val="24"/>
        </w:rPr>
        <w:t xml:space="preserve"> perfekte </w:t>
      </w:r>
      <w:r>
        <w:rPr>
          <w:rFonts w:ascii="Arial" w:hAnsi="Arial" w:cs="Arial"/>
          <w:bCs/>
          <w:sz w:val="24"/>
          <w:szCs w:val="24"/>
        </w:rPr>
        <w:t>Lokalität</w:t>
      </w:r>
      <w:r w:rsidRPr="005E2735">
        <w:rPr>
          <w:rFonts w:ascii="Arial" w:hAnsi="Arial" w:cs="Arial"/>
          <w:bCs/>
          <w:sz w:val="24"/>
          <w:szCs w:val="24"/>
        </w:rPr>
        <w:t xml:space="preserve"> für die Kommunalmesse 202</w:t>
      </w:r>
      <w:r>
        <w:rPr>
          <w:rFonts w:ascii="Arial" w:hAnsi="Arial" w:cs="Arial"/>
          <w:bCs/>
          <w:sz w:val="24"/>
          <w:szCs w:val="24"/>
        </w:rPr>
        <w:t>4</w:t>
      </w:r>
      <w:r w:rsidRPr="005E2735">
        <w:rPr>
          <w:rFonts w:ascii="Arial" w:hAnsi="Arial" w:cs="Arial"/>
          <w:bCs/>
          <w:sz w:val="24"/>
          <w:szCs w:val="24"/>
        </w:rPr>
        <w:t xml:space="preserve">, die vom </w:t>
      </w:r>
      <w:r>
        <w:rPr>
          <w:rFonts w:ascii="Arial" w:hAnsi="Arial" w:cs="Arial"/>
          <w:bCs/>
          <w:sz w:val="24"/>
          <w:szCs w:val="24"/>
        </w:rPr>
        <w:t>18</w:t>
      </w:r>
      <w:r w:rsidRPr="005E2735">
        <w:rPr>
          <w:rFonts w:ascii="Arial" w:hAnsi="Arial" w:cs="Arial"/>
          <w:bCs/>
          <w:sz w:val="24"/>
          <w:szCs w:val="24"/>
        </w:rPr>
        <w:t xml:space="preserve">. bis </w:t>
      </w:r>
      <w:r>
        <w:rPr>
          <w:rFonts w:ascii="Arial" w:hAnsi="Arial" w:cs="Arial"/>
          <w:bCs/>
          <w:sz w:val="24"/>
          <w:szCs w:val="24"/>
        </w:rPr>
        <w:t>19</w:t>
      </w:r>
      <w:r w:rsidRPr="005E2735">
        <w:rPr>
          <w:rFonts w:ascii="Arial" w:hAnsi="Arial" w:cs="Arial"/>
          <w:bCs/>
          <w:sz w:val="24"/>
          <w:szCs w:val="24"/>
        </w:rPr>
        <w:t xml:space="preserve">. </w:t>
      </w:r>
      <w:r>
        <w:rPr>
          <w:rFonts w:ascii="Arial" w:hAnsi="Arial" w:cs="Arial"/>
          <w:bCs/>
          <w:sz w:val="24"/>
          <w:szCs w:val="24"/>
        </w:rPr>
        <w:t>September</w:t>
      </w:r>
      <w:r w:rsidRPr="005E2735">
        <w:rPr>
          <w:rFonts w:ascii="Arial" w:hAnsi="Arial" w:cs="Arial"/>
          <w:bCs/>
          <w:sz w:val="24"/>
          <w:szCs w:val="24"/>
        </w:rPr>
        <w:t xml:space="preserve"> im Rahmen des </w:t>
      </w:r>
      <w:r>
        <w:rPr>
          <w:rFonts w:ascii="Arial" w:hAnsi="Arial" w:cs="Arial"/>
          <w:bCs/>
          <w:sz w:val="24"/>
          <w:szCs w:val="24"/>
        </w:rPr>
        <w:t>„</w:t>
      </w:r>
      <w:r w:rsidRPr="005E2735">
        <w:rPr>
          <w:rFonts w:ascii="Arial" w:hAnsi="Arial" w:cs="Arial"/>
          <w:bCs/>
          <w:sz w:val="24"/>
          <w:szCs w:val="24"/>
        </w:rPr>
        <w:t>Österreichischen Gemeindetages</w:t>
      </w:r>
      <w:r>
        <w:rPr>
          <w:rFonts w:ascii="Arial" w:hAnsi="Arial" w:cs="Arial"/>
          <w:bCs/>
          <w:sz w:val="24"/>
          <w:szCs w:val="24"/>
        </w:rPr>
        <w:t xml:space="preserve">“ </w:t>
      </w:r>
      <w:r w:rsidRPr="005E2735">
        <w:rPr>
          <w:rFonts w:ascii="Arial" w:hAnsi="Arial" w:cs="Arial"/>
          <w:bCs/>
          <w:sz w:val="24"/>
          <w:szCs w:val="24"/>
        </w:rPr>
        <w:t xml:space="preserve">stattfand. </w:t>
      </w:r>
      <w:r>
        <w:rPr>
          <w:rFonts w:ascii="Arial" w:hAnsi="Arial" w:cs="Arial"/>
          <w:bCs/>
          <w:sz w:val="24"/>
          <w:szCs w:val="24"/>
        </w:rPr>
        <w:t xml:space="preserve">Die Veranstaltung ist für </w:t>
      </w:r>
      <w:proofErr w:type="spellStart"/>
      <w:r w:rsidRPr="005E2735">
        <w:rPr>
          <w:rFonts w:ascii="Arial" w:hAnsi="Arial" w:cs="Arial"/>
          <w:bCs/>
          <w:sz w:val="24"/>
          <w:szCs w:val="24"/>
        </w:rPr>
        <w:t>Bürgermeister:innen</w:t>
      </w:r>
      <w:proofErr w:type="spellEnd"/>
      <w:r w:rsidRPr="005E2735">
        <w:rPr>
          <w:rFonts w:ascii="Arial" w:hAnsi="Arial" w:cs="Arial"/>
          <w:bCs/>
          <w:sz w:val="24"/>
          <w:szCs w:val="24"/>
        </w:rPr>
        <w:t xml:space="preserve"> und </w:t>
      </w:r>
      <w:proofErr w:type="spellStart"/>
      <w:r w:rsidRPr="005E2735">
        <w:rPr>
          <w:rFonts w:ascii="Arial" w:hAnsi="Arial" w:cs="Arial"/>
          <w:bCs/>
          <w:sz w:val="24"/>
          <w:szCs w:val="24"/>
        </w:rPr>
        <w:t>Amtsleiter:innen</w:t>
      </w:r>
      <w:proofErr w:type="spellEnd"/>
      <w:r>
        <w:rPr>
          <w:rFonts w:ascii="Arial" w:hAnsi="Arial" w:cs="Arial"/>
          <w:bCs/>
          <w:sz w:val="24"/>
          <w:szCs w:val="24"/>
        </w:rPr>
        <w:t xml:space="preserve"> der ideale Treffpunkt für einen informativen Meinungsaustausch.</w:t>
      </w:r>
    </w:p>
    <w:p w14:paraId="0FF050E4" w14:textId="77777777" w:rsidR="009A48B7" w:rsidRPr="005E2735" w:rsidRDefault="009A48B7" w:rsidP="009A48B7">
      <w:pPr>
        <w:widowControl w:val="0"/>
        <w:autoSpaceDE w:val="0"/>
        <w:autoSpaceDN w:val="0"/>
        <w:adjustRightInd w:val="0"/>
        <w:spacing w:line="360" w:lineRule="auto"/>
        <w:outlineLvl w:val="0"/>
        <w:rPr>
          <w:rFonts w:ascii="Arial" w:hAnsi="Arial" w:cs="Arial"/>
          <w:bCs/>
          <w:sz w:val="24"/>
          <w:szCs w:val="24"/>
        </w:rPr>
      </w:pPr>
      <w:r w:rsidRPr="005E2735">
        <w:rPr>
          <w:rFonts w:ascii="Arial" w:hAnsi="Arial" w:cs="Arial"/>
          <w:bCs/>
          <w:sz w:val="24"/>
          <w:szCs w:val="24"/>
        </w:rPr>
        <w:t xml:space="preserve">Zeppelin Österreich präsentierte auf dem Freigelände als Aussteller die neueste Generation </w:t>
      </w:r>
      <w:r>
        <w:rPr>
          <w:rFonts w:ascii="Arial" w:hAnsi="Arial" w:cs="Arial"/>
          <w:bCs/>
          <w:sz w:val="24"/>
          <w:szCs w:val="24"/>
        </w:rPr>
        <w:t>kompakter</w:t>
      </w:r>
      <w:r w:rsidRPr="005E2735">
        <w:rPr>
          <w:rFonts w:ascii="Arial" w:hAnsi="Arial" w:cs="Arial"/>
          <w:bCs/>
          <w:sz w:val="24"/>
          <w:szCs w:val="24"/>
        </w:rPr>
        <w:t xml:space="preserve"> Baumaschinen, die für den Einsatz </w:t>
      </w:r>
      <w:r>
        <w:rPr>
          <w:rFonts w:ascii="Arial" w:hAnsi="Arial" w:cs="Arial"/>
          <w:bCs/>
          <w:sz w:val="24"/>
          <w:szCs w:val="24"/>
        </w:rPr>
        <w:t>im Kommunalbereich ideal geeignet sind</w:t>
      </w:r>
      <w:r w:rsidRPr="005E2735">
        <w:rPr>
          <w:rFonts w:ascii="Arial" w:hAnsi="Arial" w:cs="Arial"/>
          <w:bCs/>
          <w:sz w:val="24"/>
          <w:szCs w:val="24"/>
        </w:rPr>
        <w:t xml:space="preserve">. </w:t>
      </w:r>
      <w:r>
        <w:rPr>
          <w:rFonts w:ascii="Arial" w:hAnsi="Arial" w:cs="Arial"/>
          <w:bCs/>
          <w:sz w:val="24"/>
          <w:szCs w:val="24"/>
        </w:rPr>
        <w:t>Ein b</w:t>
      </w:r>
      <w:r w:rsidRPr="005E2735">
        <w:rPr>
          <w:rFonts w:ascii="Arial" w:hAnsi="Arial" w:cs="Arial"/>
          <w:bCs/>
          <w:sz w:val="24"/>
          <w:szCs w:val="24"/>
        </w:rPr>
        <w:t xml:space="preserve">esonderes Interesse seitens der Besucher </w:t>
      </w:r>
      <w:r>
        <w:rPr>
          <w:rFonts w:ascii="Arial" w:hAnsi="Arial" w:cs="Arial"/>
          <w:bCs/>
          <w:sz w:val="24"/>
          <w:szCs w:val="24"/>
        </w:rPr>
        <w:t>erhält</w:t>
      </w:r>
      <w:r w:rsidRPr="005E2735">
        <w:rPr>
          <w:rFonts w:ascii="Arial" w:hAnsi="Arial" w:cs="Arial"/>
          <w:bCs/>
          <w:sz w:val="24"/>
          <w:szCs w:val="24"/>
        </w:rPr>
        <w:t xml:space="preserve"> d</w:t>
      </w:r>
      <w:r>
        <w:rPr>
          <w:rFonts w:ascii="Arial" w:hAnsi="Arial" w:cs="Arial"/>
          <w:bCs/>
          <w:sz w:val="24"/>
          <w:szCs w:val="24"/>
        </w:rPr>
        <w:t>er</w:t>
      </w:r>
      <w:r w:rsidRPr="005E2735">
        <w:rPr>
          <w:rFonts w:ascii="Arial" w:hAnsi="Arial" w:cs="Arial"/>
          <w:bCs/>
          <w:sz w:val="24"/>
          <w:szCs w:val="24"/>
        </w:rPr>
        <w:t xml:space="preserve"> Cat </w:t>
      </w:r>
      <w:r>
        <w:rPr>
          <w:rFonts w:ascii="Arial" w:hAnsi="Arial" w:cs="Arial"/>
          <w:bCs/>
          <w:sz w:val="24"/>
          <w:szCs w:val="24"/>
        </w:rPr>
        <w:t xml:space="preserve">Radlader 906, ausgestattet </w:t>
      </w:r>
      <w:r w:rsidRPr="004F6948">
        <w:rPr>
          <w:rFonts w:ascii="Arial" w:hAnsi="Arial" w:cs="Arial"/>
          <w:bCs/>
          <w:sz w:val="24"/>
          <w:szCs w:val="24"/>
        </w:rPr>
        <w:t>mit Anbaugeräten wie Salzstreuer und Schneeschild für den Winterdienst</w:t>
      </w:r>
      <w:r>
        <w:rPr>
          <w:rFonts w:ascii="Arial" w:hAnsi="Arial" w:cs="Arial"/>
          <w:bCs/>
          <w:sz w:val="24"/>
          <w:szCs w:val="24"/>
        </w:rPr>
        <w:t>.</w:t>
      </w:r>
      <w:r w:rsidRPr="004F6948">
        <w:rPr>
          <w:rFonts w:ascii="Arial" w:hAnsi="Arial" w:cs="Arial"/>
          <w:bCs/>
          <w:sz w:val="24"/>
          <w:szCs w:val="24"/>
        </w:rPr>
        <w:t xml:space="preserve"> </w:t>
      </w:r>
      <w:r>
        <w:rPr>
          <w:rFonts w:ascii="Arial" w:hAnsi="Arial" w:cs="Arial"/>
          <w:bCs/>
          <w:sz w:val="24"/>
          <w:szCs w:val="24"/>
        </w:rPr>
        <w:t xml:space="preserve"> Ein zusätzliches Augenmerk bot der Cat Baggerlader 432, welcher bereits in einer burgenländischen Gemeinde im Einsatz ist und extra für eine Präsentation zur Verfügung gestellt wurde.</w:t>
      </w:r>
    </w:p>
    <w:p w14:paraId="115C06E2" w14:textId="77777777" w:rsidR="009A48B7" w:rsidRDefault="009A48B7" w:rsidP="009A48B7">
      <w:pPr>
        <w:widowControl w:val="0"/>
        <w:autoSpaceDE w:val="0"/>
        <w:autoSpaceDN w:val="0"/>
        <w:adjustRightInd w:val="0"/>
        <w:spacing w:line="360" w:lineRule="auto"/>
        <w:outlineLvl w:val="0"/>
        <w:rPr>
          <w:rFonts w:ascii="Arial" w:hAnsi="Arial" w:cs="Arial"/>
          <w:bCs/>
          <w:sz w:val="24"/>
          <w:szCs w:val="24"/>
        </w:rPr>
      </w:pPr>
      <w:r w:rsidRPr="005E2735">
        <w:rPr>
          <w:rFonts w:ascii="Arial" w:hAnsi="Arial" w:cs="Arial"/>
          <w:bCs/>
          <w:sz w:val="24"/>
          <w:szCs w:val="24"/>
        </w:rPr>
        <w:t>Die neuen Verdichtungsgeräte von Weber MT waren ebenfalls ein zentraler Anziehungspunkt für die Gemeindevertreter. Besonders hervorgehoben wurde der leistungsfähige Akku-Stampfer SRE</w:t>
      </w:r>
      <w:r>
        <w:rPr>
          <w:rFonts w:ascii="Arial" w:hAnsi="Arial" w:cs="Arial"/>
          <w:bCs/>
          <w:sz w:val="24"/>
          <w:szCs w:val="24"/>
        </w:rPr>
        <w:t xml:space="preserve"> </w:t>
      </w:r>
      <w:r w:rsidRPr="005E2735">
        <w:rPr>
          <w:rFonts w:ascii="Arial" w:hAnsi="Arial" w:cs="Arial"/>
          <w:bCs/>
          <w:sz w:val="24"/>
          <w:szCs w:val="24"/>
        </w:rPr>
        <w:t>590 DC, der mit seinem Akkupack bis zu 30 Minuten betrieben werden kann, ohne auf eine externe Stromquelle angewiesen zu sein.</w:t>
      </w:r>
    </w:p>
    <w:p w14:paraId="1280CD98" w14:textId="77777777" w:rsidR="009A48B7" w:rsidRPr="005E2735" w:rsidRDefault="009A48B7" w:rsidP="009A48B7">
      <w:pPr>
        <w:widowControl w:val="0"/>
        <w:autoSpaceDE w:val="0"/>
        <w:autoSpaceDN w:val="0"/>
        <w:adjustRightInd w:val="0"/>
        <w:spacing w:line="360" w:lineRule="auto"/>
        <w:outlineLvl w:val="0"/>
        <w:rPr>
          <w:rFonts w:ascii="Arial" w:hAnsi="Arial" w:cs="Arial"/>
          <w:bCs/>
          <w:sz w:val="24"/>
          <w:szCs w:val="24"/>
        </w:rPr>
      </w:pPr>
      <w:r>
        <w:rPr>
          <w:rFonts w:ascii="Arial" w:hAnsi="Arial" w:cs="Arial"/>
          <w:bCs/>
          <w:sz w:val="24"/>
          <w:szCs w:val="24"/>
        </w:rPr>
        <w:t xml:space="preserve">Bereits im Frühling wurde der neue Zeppelin Radlader ZL35 den Kunden auf der MAWEV SHOW vorgestellt und hier dem Kommunal-Publikum ebenfalls zugänglich gemacht. </w:t>
      </w:r>
      <w:r w:rsidRPr="002B05E0">
        <w:rPr>
          <w:rFonts w:ascii="Arial" w:hAnsi="Arial" w:cs="Arial"/>
          <w:bCs/>
          <w:sz w:val="24"/>
          <w:szCs w:val="24"/>
        </w:rPr>
        <w:t>Typisch für</w:t>
      </w:r>
      <w:r>
        <w:rPr>
          <w:rFonts w:ascii="Arial" w:hAnsi="Arial" w:cs="Arial"/>
          <w:bCs/>
          <w:sz w:val="24"/>
          <w:szCs w:val="24"/>
        </w:rPr>
        <w:t xml:space="preserve"> den kleinen Radlader ist die </w:t>
      </w:r>
      <w:r w:rsidRPr="002B05E0">
        <w:rPr>
          <w:rFonts w:ascii="Arial" w:hAnsi="Arial" w:cs="Arial"/>
          <w:bCs/>
          <w:sz w:val="24"/>
          <w:szCs w:val="24"/>
        </w:rPr>
        <w:t xml:space="preserve">Kinematik mit hohen Reißkräften und </w:t>
      </w:r>
      <w:proofErr w:type="spellStart"/>
      <w:r w:rsidRPr="002B05E0">
        <w:rPr>
          <w:rFonts w:ascii="Arial" w:hAnsi="Arial" w:cs="Arial"/>
          <w:bCs/>
          <w:sz w:val="24"/>
          <w:szCs w:val="24"/>
        </w:rPr>
        <w:t>Hubhöhen</w:t>
      </w:r>
      <w:proofErr w:type="spellEnd"/>
      <w:r>
        <w:rPr>
          <w:rFonts w:ascii="Arial" w:hAnsi="Arial" w:cs="Arial"/>
          <w:bCs/>
          <w:sz w:val="24"/>
          <w:szCs w:val="24"/>
        </w:rPr>
        <w:t>. Sie zeichnet sich durch hohe Schubleistung und einfachem Handling aus.</w:t>
      </w:r>
      <w:r w:rsidRPr="002B05E0">
        <w:t xml:space="preserve"> </w:t>
      </w:r>
      <w:r w:rsidRPr="002B05E0">
        <w:rPr>
          <w:rFonts w:ascii="Arial" w:hAnsi="Arial" w:cs="Arial"/>
          <w:bCs/>
          <w:sz w:val="24"/>
          <w:szCs w:val="24"/>
        </w:rPr>
        <w:t xml:space="preserve">Dank des hydraulischen Schnellwechslers </w:t>
      </w:r>
      <w:r>
        <w:rPr>
          <w:rFonts w:ascii="Arial" w:hAnsi="Arial" w:cs="Arial"/>
          <w:bCs/>
          <w:sz w:val="24"/>
          <w:szCs w:val="24"/>
        </w:rPr>
        <w:t>kann der</w:t>
      </w:r>
      <w:r w:rsidRPr="002B05E0">
        <w:rPr>
          <w:rFonts w:ascii="Arial" w:hAnsi="Arial" w:cs="Arial"/>
          <w:bCs/>
          <w:sz w:val="24"/>
          <w:szCs w:val="24"/>
        </w:rPr>
        <w:t xml:space="preserve"> Lader in kurzer Zeit </w:t>
      </w:r>
      <w:r>
        <w:rPr>
          <w:rFonts w:ascii="Arial" w:hAnsi="Arial" w:cs="Arial"/>
          <w:bCs/>
          <w:sz w:val="24"/>
          <w:szCs w:val="24"/>
        </w:rPr>
        <w:t>die</w:t>
      </w:r>
      <w:r w:rsidRPr="002B05E0">
        <w:rPr>
          <w:rFonts w:ascii="Arial" w:hAnsi="Arial" w:cs="Arial"/>
          <w:bCs/>
          <w:sz w:val="24"/>
          <w:szCs w:val="24"/>
        </w:rPr>
        <w:t xml:space="preserve"> Werkzeuge tauschen, was das Konzept </w:t>
      </w:r>
      <w:r>
        <w:rPr>
          <w:rFonts w:ascii="Arial" w:hAnsi="Arial" w:cs="Arial"/>
          <w:bCs/>
          <w:sz w:val="24"/>
          <w:szCs w:val="24"/>
        </w:rPr>
        <w:t>eines</w:t>
      </w:r>
      <w:r w:rsidRPr="002B05E0">
        <w:rPr>
          <w:rFonts w:ascii="Arial" w:hAnsi="Arial" w:cs="Arial"/>
          <w:bCs/>
          <w:sz w:val="24"/>
          <w:szCs w:val="24"/>
        </w:rPr>
        <w:t xml:space="preserve"> vielseitigen Trägergeräte</w:t>
      </w:r>
      <w:r>
        <w:rPr>
          <w:rFonts w:ascii="Arial" w:hAnsi="Arial" w:cs="Arial"/>
          <w:bCs/>
          <w:sz w:val="24"/>
          <w:szCs w:val="24"/>
        </w:rPr>
        <w:t>s</w:t>
      </w:r>
      <w:r w:rsidRPr="002B05E0">
        <w:rPr>
          <w:rFonts w:ascii="Arial" w:hAnsi="Arial" w:cs="Arial"/>
          <w:bCs/>
          <w:sz w:val="24"/>
          <w:szCs w:val="24"/>
        </w:rPr>
        <w:t xml:space="preserve"> unterstützt.</w:t>
      </w:r>
    </w:p>
    <w:p w14:paraId="38479E2D" w14:textId="77777777" w:rsidR="005E2735" w:rsidRPr="005E2735" w:rsidRDefault="005E2735" w:rsidP="005E2735">
      <w:pPr>
        <w:widowControl w:val="0"/>
        <w:autoSpaceDE w:val="0"/>
        <w:autoSpaceDN w:val="0"/>
        <w:adjustRightInd w:val="0"/>
        <w:outlineLvl w:val="0"/>
        <w:rPr>
          <w:rFonts w:ascii="Arial" w:hAnsi="Arial" w:cs="Arial"/>
          <w:bCs/>
          <w:sz w:val="24"/>
          <w:szCs w:val="24"/>
        </w:rPr>
      </w:pPr>
    </w:p>
    <w:p w14:paraId="7A06A5A1" w14:textId="5BAD30AD" w:rsidR="003E54BF" w:rsidRDefault="00AD30E3">
      <w:pPr>
        <w:widowControl w:val="0"/>
        <w:autoSpaceDE w:val="0"/>
        <w:autoSpaceDN w:val="0"/>
        <w:adjustRightInd w:val="0"/>
        <w:outlineLvl w:val="0"/>
        <w:rPr>
          <w:rFonts w:ascii="Arial" w:hAnsi="Arial" w:cs="Arial"/>
          <w:b/>
          <w:szCs w:val="24"/>
        </w:rPr>
      </w:pPr>
      <w:r>
        <w:rPr>
          <w:rFonts w:ascii="Arial" w:hAnsi="Arial" w:cs="Arial"/>
          <w:b/>
          <w:szCs w:val="24"/>
        </w:rPr>
        <w:t>Bild:</w:t>
      </w:r>
      <w:r w:rsidR="003E54BF">
        <w:rPr>
          <w:rFonts w:ascii="Arial" w:hAnsi="Arial" w:cs="Arial"/>
          <w:b/>
          <w:szCs w:val="24"/>
        </w:rPr>
        <w:t xml:space="preserve"> </w:t>
      </w:r>
      <w:bookmarkStart w:id="0" w:name="_Hlk138673881"/>
    </w:p>
    <w:bookmarkEnd w:id="0"/>
    <w:p w14:paraId="7E969E20" w14:textId="2311D30F" w:rsidR="00F818AF" w:rsidRDefault="001B516B">
      <w:pPr>
        <w:widowControl w:val="0"/>
        <w:autoSpaceDE w:val="0"/>
        <w:autoSpaceDN w:val="0"/>
        <w:adjustRightInd w:val="0"/>
        <w:outlineLvl w:val="0"/>
        <w:rPr>
          <w:rFonts w:ascii="Arial" w:hAnsi="Arial" w:cs="Arial"/>
          <w:b/>
          <w:szCs w:val="24"/>
        </w:rPr>
      </w:pPr>
      <w:r>
        <w:rPr>
          <w:rFonts w:ascii="Arial" w:hAnsi="Arial" w:cs="Arial"/>
          <w:bCs/>
          <w:szCs w:val="24"/>
        </w:rPr>
        <w:t>Bild 1 und Bild 2</w:t>
      </w:r>
    </w:p>
    <w:p w14:paraId="733D2D07" w14:textId="77777777" w:rsidR="00F818AF" w:rsidRDefault="00F818AF">
      <w:pPr>
        <w:widowControl w:val="0"/>
        <w:autoSpaceDE w:val="0"/>
        <w:autoSpaceDN w:val="0"/>
        <w:adjustRightInd w:val="0"/>
        <w:outlineLvl w:val="0"/>
        <w:rPr>
          <w:rFonts w:ascii="Arial" w:hAnsi="Arial" w:cs="Arial"/>
          <w:b/>
          <w:szCs w:val="24"/>
        </w:rPr>
      </w:pPr>
    </w:p>
    <w:p w14:paraId="4944C976" w14:textId="77777777" w:rsidR="003E54BF" w:rsidRDefault="00AD30E3">
      <w:pPr>
        <w:widowControl w:val="0"/>
        <w:autoSpaceDE w:val="0"/>
        <w:autoSpaceDN w:val="0"/>
        <w:adjustRightInd w:val="0"/>
        <w:outlineLvl w:val="0"/>
        <w:rPr>
          <w:rFonts w:ascii="Arial" w:hAnsi="Arial" w:cs="Arial"/>
          <w:b/>
          <w:szCs w:val="24"/>
        </w:rPr>
      </w:pPr>
      <w:r>
        <w:rPr>
          <w:rFonts w:ascii="Arial" w:hAnsi="Arial" w:cs="Arial"/>
          <w:b/>
          <w:szCs w:val="24"/>
        </w:rPr>
        <w:t xml:space="preserve">Bildtext: </w:t>
      </w:r>
    </w:p>
    <w:p w14:paraId="780AFA90" w14:textId="16D341A7" w:rsidR="003E54BF" w:rsidRDefault="001B516B">
      <w:pPr>
        <w:widowControl w:val="0"/>
        <w:autoSpaceDE w:val="0"/>
        <w:autoSpaceDN w:val="0"/>
        <w:adjustRightInd w:val="0"/>
        <w:outlineLvl w:val="0"/>
        <w:rPr>
          <w:rFonts w:ascii="Arial" w:hAnsi="Arial" w:cs="Arial"/>
          <w:szCs w:val="24"/>
        </w:rPr>
      </w:pPr>
      <w:r>
        <w:rPr>
          <w:rFonts w:ascii="Arial" w:hAnsi="Arial" w:cs="Arial"/>
          <w:bCs/>
          <w:szCs w:val="24"/>
        </w:rPr>
        <w:t>Bild 1</w:t>
      </w:r>
      <w:r w:rsidR="003E54BF">
        <w:rPr>
          <w:rFonts w:ascii="Arial" w:hAnsi="Arial" w:cs="Arial"/>
          <w:bCs/>
          <w:szCs w:val="24"/>
        </w:rPr>
        <w:t xml:space="preserve"> </w:t>
      </w:r>
      <w:r w:rsidR="005D6C73">
        <w:rPr>
          <w:rFonts w:ascii="Arial" w:hAnsi="Arial" w:cs="Arial"/>
          <w:bCs/>
          <w:szCs w:val="24"/>
        </w:rPr>
        <w:t>–</w:t>
      </w:r>
      <w:r w:rsidR="003E54BF" w:rsidRPr="003E54BF">
        <w:rPr>
          <w:rFonts w:ascii="Arial" w:hAnsi="Arial" w:cs="Arial"/>
          <w:b/>
          <w:szCs w:val="24"/>
        </w:rPr>
        <w:t xml:space="preserve"> </w:t>
      </w:r>
      <w:r w:rsidRPr="001B516B">
        <w:rPr>
          <w:rFonts w:ascii="Arial" w:hAnsi="Arial" w:cs="Arial"/>
          <w:bCs/>
          <w:szCs w:val="24"/>
        </w:rPr>
        <w:t>Großes Interesse für den Cat Radlader 906 mit Winterpaket</w:t>
      </w:r>
    </w:p>
    <w:p w14:paraId="0CF56C0B" w14:textId="34152354" w:rsidR="00F818AF" w:rsidRDefault="001B516B">
      <w:pPr>
        <w:widowControl w:val="0"/>
        <w:autoSpaceDE w:val="0"/>
        <w:autoSpaceDN w:val="0"/>
        <w:adjustRightInd w:val="0"/>
        <w:outlineLvl w:val="0"/>
        <w:rPr>
          <w:rFonts w:ascii="Arial" w:hAnsi="Arial" w:cs="Arial"/>
          <w:szCs w:val="24"/>
        </w:rPr>
      </w:pPr>
      <w:r>
        <w:rPr>
          <w:rFonts w:ascii="Arial" w:hAnsi="Arial" w:cs="Arial"/>
          <w:szCs w:val="24"/>
        </w:rPr>
        <w:t>Bild 2</w:t>
      </w:r>
      <w:r w:rsidR="003E54BF">
        <w:rPr>
          <w:rFonts w:ascii="Arial" w:hAnsi="Arial" w:cs="Arial"/>
          <w:szCs w:val="24"/>
        </w:rPr>
        <w:t xml:space="preserve"> – </w:t>
      </w:r>
      <w:r w:rsidRPr="001B516B">
        <w:rPr>
          <w:rFonts w:ascii="Arial" w:hAnsi="Arial" w:cs="Arial"/>
          <w:szCs w:val="24"/>
        </w:rPr>
        <w:t>Fachsimpeln über die Verdichtungstechnik von Weber MT</w:t>
      </w:r>
      <w:r w:rsidR="00AD30E3" w:rsidRPr="003E54BF">
        <w:rPr>
          <w:rFonts w:ascii="Arial" w:hAnsi="Arial" w:cs="Arial"/>
          <w:szCs w:val="24"/>
        </w:rPr>
        <w:t xml:space="preserve"> </w:t>
      </w:r>
      <w:r w:rsidR="00AD30E3">
        <w:rPr>
          <w:rFonts w:ascii="Arial" w:hAnsi="Arial" w:cs="Arial"/>
          <w:szCs w:val="24"/>
        </w:rPr>
        <w:t xml:space="preserve">  </w:t>
      </w:r>
    </w:p>
    <w:p w14:paraId="023E1187" w14:textId="77777777" w:rsidR="00F818AF" w:rsidRDefault="00F818AF">
      <w:pPr>
        <w:spacing w:line="360" w:lineRule="auto"/>
        <w:rPr>
          <w:rFonts w:ascii="Arial" w:hAnsi="Arial" w:cs="Arial"/>
          <w:b/>
          <w:szCs w:val="24"/>
        </w:rPr>
      </w:pPr>
    </w:p>
    <w:p w14:paraId="22332B41" w14:textId="77777777" w:rsidR="00F818AF" w:rsidRDefault="00AD30E3">
      <w:pPr>
        <w:rPr>
          <w:rFonts w:ascii="Arial" w:hAnsi="Arial" w:cs="Arial"/>
          <w:b/>
        </w:rPr>
      </w:pPr>
      <w:r>
        <w:rPr>
          <w:rFonts w:ascii="Arial" w:hAnsi="Arial" w:cs="Arial"/>
          <w:b/>
        </w:rPr>
        <w:t>Über die Zeppelin Österreich GmbH</w:t>
      </w:r>
    </w:p>
    <w:p w14:paraId="200F33D6" w14:textId="1D0CDCB4" w:rsidR="00F818AF" w:rsidRDefault="00AD30E3">
      <w:pPr>
        <w:rPr>
          <w:rFonts w:ascii="Arial" w:hAnsi="Arial" w:cs="Arial"/>
        </w:rPr>
      </w:pPr>
      <w:r>
        <w:rPr>
          <w:rFonts w:ascii="Arial" w:hAnsi="Arial" w:cs="Arial"/>
        </w:rPr>
        <w:t xml:space="preserve">Die Zeppelin Österreich GmbH ist seit 1947 in Österreich der exklusive Vertriebs- und </w:t>
      </w:r>
      <w:proofErr w:type="spellStart"/>
      <w:r>
        <w:rPr>
          <w:rFonts w:ascii="Arial" w:hAnsi="Arial" w:cs="Arial"/>
        </w:rPr>
        <w:t>Ser-vicepartner</w:t>
      </w:r>
      <w:proofErr w:type="spellEnd"/>
      <w:r>
        <w:rPr>
          <w:rFonts w:ascii="Arial" w:hAnsi="Arial" w:cs="Arial"/>
        </w:rPr>
        <w:t xml:space="preserve"> von Caterpillar Inc., dem weltgrößten Hersteller von Baumaschinen. Die Zeppelin Österreich GmbH ist eine Gesellschaft des Zeppelin Konzerns mit über 270 Mitarbeitern und einem 202</w:t>
      </w:r>
      <w:r w:rsidR="000235A6">
        <w:rPr>
          <w:rFonts w:ascii="Arial" w:hAnsi="Arial" w:cs="Arial"/>
        </w:rPr>
        <w:t>2</w:t>
      </w:r>
      <w:r>
        <w:rPr>
          <w:rFonts w:ascii="Arial" w:hAnsi="Arial" w:cs="Arial"/>
        </w:rPr>
        <w:t xml:space="preserve"> erwirtschafteten Umsatz von 1</w:t>
      </w:r>
      <w:r w:rsidR="000235A6">
        <w:rPr>
          <w:rFonts w:ascii="Arial" w:hAnsi="Arial" w:cs="Arial"/>
        </w:rPr>
        <w:t>51</w:t>
      </w:r>
      <w:r>
        <w:rPr>
          <w:rFonts w:ascii="Arial" w:hAnsi="Arial" w:cs="Arial"/>
        </w:rPr>
        <w:t xml:space="preserve"> Millionen Euro. Zum Produktportfolio zählen neben dem Vertrieb der neuen und gebrauchten Caterpillar Baumaschinen, Dieselmotoren und Stromaggregate, die Produktpalette der </w:t>
      </w:r>
      <w:proofErr w:type="spellStart"/>
      <w:r>
        <w:rPr>
          <w:rFonts w:ascii="Arial" w:hAnsi="Arial" w:cs="Arial"/>
        </w:rPr>
        <w:t>Thwaites</w:t>
      </w:r>
      <w:proofErr w:type="spellEnd"/>
      <w:r>
        <w:rPr>
          <w:rFonts w:ascii="Arial" w:hAnsi="Arial" w:cs="Arial"/>
        </w:rPr>
        <w:t xml:space="preserve"> Raddumper, die Weber MT Verdichtungstechnik und die Vermietung der Geräte durch die Zeppelin Rental Österreich GmbH. Verkauf und Service, sowie Beratung und Finanzierung werden österreichweit flächendeckend in fünf Niederlassungen angeboten. Die Zentrale und der juristische Sitz der Zeppelin Österreich GmbH befinden sich in Fischamend bei Wien. </w:t>
      </w:r>
    </w:p>
    <w:p w14:paraId="02444D59" w14:textId="6E00D252" w:rsidR="00F818AF" w:rsidRDefault="00AD30E3">
      <w:pPr>
        <w:rPr>
          <w:rFonts w:ascii="Arial" w:hAnsi="Arial" w:cs="Arial"/>
        </w:rPr>
      </w:pPr>
      <w:r>
        <w:rPr>
          <w:rFonts w:ascii="Arial" w:hAnsi="Arial" w:cs="Arial"/>
        </w:rPr>
        <w:t xml:space="preserve">Weitere Informationen unter </w:t>
      </w:r>
      <w:hyperlink r:id="rId8" w:history="1">
        <w:r w:rsidR="00F6160F" w:rsidRPr="00D85D39">
          <w:rPr>
            <w:rStyle w:val="Hyperlink"/>
            <w:rFonts w:ascii="Arial" w:hAnsi="Arial" w:cs="Arial"/>
          </w:rPr>
          <w:t>www.zeppelin-cat.at</w:t>
        </w:r>
      </w:hyperlink>
      <w:r>
        <w:rPr>
          <w:rFonts w:ascii="Arial" w:hAnsi="Arial" w:cs="Arial"/>
        </w:rPr>
        <w:t>.</w:t>
      </w:r>
    </w:p>
    <w:p w14:paraId="0EED0E7C" w14:textId="3751736E" w:rsidR="00F6160F" w:rsidRDefault="00F6160F">
      <w:pPr>
        <w:rPr>
          <w:rFonts w:ascii="Arial" w:hAnsi="Arial" w:cs="Arial"/>
        </w:rPr>
      </w:pPr>
    </w:p>
    <w:p w14:paraId="348BE716" w14:textId="77777777" w:rsidR="00AD30E3" w:rsidRPr="00AD30E3" w:rsidRDefault="00AD30E3" w:rsidP="00AD30E3">
      <w:pPr>
        <w:spacing w:after="0"/>
        <w:outlineLvl w:val="0"/>
        <w:rPr>
          <w:rFonts w:ascii="Arial" w:eastAsia="Cambria" w:hAnsi="Arial" w:cs="Arial"/>
          <w:b/>
        </w:rPr>
      </w:pPr>
      <w:r w:rsidRPr="00AD30E3">
        <w:rPr>
          <w:rFonts w:ascii="Arial" w:eastAsia="Cambria" w:hAnsi="Arial" w:cs="Arial"/>
          <w:b/>
        </w:rPr>
        <w:t xml:space="preserve">Über den Zeppelin Konzern </w:t>
      </w:r>
    </w:p>
    <w:p w14:paraId="762D01C5" w14:textId="77777777" w:rsidR="00AD30E3" w:rsidRPr="00AD30E3" w:rsidRDefault="00AD30E3" w:rsidP="00AD30E3">
      <w:pPr>
        <w:spacing w:after="0"/>
        <w:outlineLvl w:val="0"/>
        <w:rPr>
          <w:rFonts w:ascii="Arial" w:eastAsia="Cambria" w:hAnsi="Arial" w:cs="Arial"/>
          <w:b/>
        </w:rPr>
      </w:pPr>
    </w:p>
    <w:p w14:paraId="70EC4BAF" w14:textId="134917C4" w:rsidR="006A7FFD" w:rsidRPr="006A7FFD" w:rsidRDefault="006A7FFD" w:rsidP="006A7FFD">
      <w:pPr>
        <w:rPr>
          <w:rFonts w:ascii="Arial" w:eastAsia="PMingLiU" w:hAnsi="Arial" w:cs="Arial"/>
          <w:lang w:eastAsia="de-DE"/>
        </w:rPr>
      </w:pPr>
      <w:r w:rsidRPr="006A7FFD">
        <w:rPr>
          <w:rFonts w:ascii="Arial" w:eastAsia="PMingLiU" w:hAnsi="Arial" w:cs="Arial"/>
          <w:lang w:eastAsia="de-DE"/>
        </w:rPr>
        <w:t>Die Zeppelin Baumaschinen GmbH ist Europas führende Vertriebs- und Serviceorganisation der Baumaschinenbranche und seit 1954 in Deutschland Vertriebs- und Servicepartner von Caterpillar Inc., dem weltgrößten Hersteller von Baumaschinen. Mit 1.836 Mitarbeitern und einem 2022 erwirtschafteten Umsatz von rund 1,16 Milliarden Euro ist die Zeppelin Bauma-</w:t>
      </w:r>
      <w:proofErr w:type="spellStart"/>
      <w:r w:rsidRPr="006A7FFD">
        <w:rPr>
          <w:rFonts w:ascii="Arial" w:eastAsia="PMingLiU" w:hAnsi="Arial" w:cs="Arial"/>
          <w:lang w:eastAsia="de-DE"/>
        </w:rPr>
        <w:t>schinen</w:t>
      </w:r>
      <w:proofErr w:type="spellEnd"/>
      <w:r w:rsidRPr="006A7FFD">
        <w:rPr>
          <w:rFonts w:ascii="Arial" w:eastAsia="PMingLiU" w:hAnsi="Arial" w:cs="Arial"/>
          <w:lang w:eastAsia="de-DE"/>
        </w:rPr>
        <w:t xml:space="preserve"> GmbH die größte Gesellschaft des Zeppelin Konzerns. Zum Produktprogramm zählen neue und gebrauchte Caterpillar Baumaschinen im Bereich von 1 bis 150 Tonnen Einsatzgewicht, zum Dienstleistungsspektrum gehören der Service, der bundesweit flächendeckend in 35 Niederlassungen erfolgt, sowie die Beratung und die Finanzierung für die Maschinen. Die Zentrale und der juristische Sitz der Zeppelin Baumaschinen GmbH befinden sich in Garching bei München.</w:t>
      </w:r>
    </w:p>
    <w:p w14:paraId="34206E36" w14:textId="02B9BECE" w:rsidR="006A7FFD" w:rsidRDefault="006A7FFD" w:rsidP="006A7FFD">
      <w:pPr>
        <w:rPr>
          <w:rFonts w:ascii="Arial" w:eastAsia="PMingLiU" w:hAnsi="Arial" w:cs="Arial"/>
          <w:lang w:eastAsia="de-DE"/>
        </w:rPr>
      </w:pPr>
      <w:r w:rsidRPr="006A7FFD">
        <w:rPr>
          <w:rFonts w:ascii="Arial" w:eastAsia="PMingLiU" w:hAnsi="Arial" w:cs="Arial"/>
          <w:lang w:eastAsia="de-DE"/>
        </w:rPr>
        <w:t xml:space="preserve">Weitere Informationen unter </w:t>
      </w:r>
      <w:hyperlink r:id="rId9" w:history="1">
        <w:r w:rsidR="003E54BF" w:rsidRPr="00D85D39">
          <w:rPr>
            <w:rStyle w:val="Hyperlink"/>
            <w:rFonts w:ascii="Arial" w:eastAsia="PMingLiU" w:hAnsi="Arial" w:cs="Arial"/>
            <w:lang w:eastAsia="de-DE"/>
          </w:rPr>
          <w:t>www.zeppelin-cat.de</w:t>
        </w:r>
      </w:hyperlink>
      <w:r w:rsidR="003E54BF">
        <w:rPr>
          <w:rFonts w:ascii="Arial" w:eastAsia="PMingLiU" w:hAnsi="Arial" w:cs="Arial"/>
          <w:lang w:eastAsia="de-DE"/>
        </w:rPr>
        <w:t>.</w:t>
      </w:r>
    </w:p>
    <w:p w14:paraId="2AD996BD" w14:textId="7878A973" w:rsidR="00FA705B" w:rsidRDefault="00FA705B" w:rsidP="006A7FFD">
      <w:pPr>
        <w:rPr>
          <w:rFonts w:ascii="Arial" w:eastAsia="PMingLiU" w:hAnsi="Arial" w:cs="Arial"/>
          <w:lang w:eastAsia="de-DE"/>
        </w:rPr>
      </w:pPr>
    </w:p>
    <w:p w14:paraId="48099AFC" w14:textId="77C97FBD" w:rsidR="00FA705B" w:rsidRDefault="00FA705B" w:rsidP="00FA705B">
      <w:pPr>
        <w:spacing w:line="240" w:lineRule="auto"/>
        <w:jc w:val="left"/>
        <w:rPr>
          <w:rFonts w:ascii="Arial" w:eastAsia="PMingLiU" w:hAnsi="Arial" w:cs="Arial"/>
          <w:b/>
          <w:bCs/>
          <w:lang w:eastAsia="de-DE"/>
        </w:rPr>
      </w:pPr>
      <w:r w:rsidRPr="00FA705B">
        <w:rPr>
          <w:rFonts w:ascii="Arial" w:eastAsia="PMingLiU" w:hAnsi="Arial" w:cs="Arial"/>
          <w:b/>
          <w:bCs/>
          <w:lang w:eastAsia="de-DE"/>
        </w:rPr>
        <w:t>Zeppelin Österreich GmbH</w:t>
      </w:r>
    </w:p>
    <w:p w14:paraId="4D925B67" w14:textId="0D048235" w:rsidR="00FA705B" w:rsidRDefault="00FA705B" w:rsidP="00FA705B">
      <w:pPr>
        <w:spacing w:line="240" w:lineRule="auto"/>
        <w:jc w:val="left"/>
        <w:rPr>
          <w:rFonts w:ascii="Arial" w:eastAsia="PMingLiU" w:hAnsi="Arial" w:cs="Arial"/>
          <w:lang w:eastAsia="de-DE"/>
        </w:rPr>
      </w:pPr>
      <w:r w:rsidRPr="00FA705B">
        <w:rPr>
          <w:rFonts w:ascii="Arial" w:eastAsia="PMingLiU" w:hAnsi="Arial" w:cs="Arial"/>
          <w:lang w:eastAsia="de-DE"/>
        </w:rPr>
        <w:t>Manfred Pani</w:t>
      </w:r>
      <w:r>
        <w:rPr>
          <w:rFonts w:ascii="Arial" w:eastAsia="PMingLiU" w:hAnsi="Arial" w:cs="Arial"/>
          <w:lang w:eastAsia="de-DE"/>
        </w:rPr>
        <w:tab/>
      </w:r>
      <w:r>
        <w:rPr>
          <w:rFonts w:ascii="Arial" w:eastAsia="PMingLiU" w:hAnsi="Arial" w:cs="Arial"/>
          <w:lang w:eastAsia="de-DE"/>
        </w:rPr>
        <w:tab/>
      </w:r>
      <w:r>
        <w:rPr>
          <w:rFonts w:ascii="Arial" w:eastAsia="PMingLiU" w:hAnsi="Arial" w:cs="Arial"/>
          <w:lang w:eastAsia="de-DE"/>
        </w:rPr>
        <w:tab/>
      </w:r>
      <w:r>
        <w:rPr>
          <w:rFonts w:ascii="Arial" w:eastAsia="PMingLiU" w:hAnsi="Arial" w:cs="Arial"/>
          <w:lang w:eastAsia="de-DE"/>
        </w:rPr>
        <w:tab/>
      </w:r>
      <w:r>
        <w:rPr>
          <w:rFonts w:ascii="Arial" w:eastAsia="PMingLiU" w:hAnsi="Arial" w:cs="Arial"/>
          <w:lang w:eastAsia="de-DE"/>
        </w:rPr>
        <w:br/>
      </w:r>
      <w:r w:rsidRPr="00FA705B">
        <w:rPr>
          <w:rFonts w:ascii="Arial" w:eastAsia="PMingLiU" w:hAnsi="Arial" w:cs="Arial"/>
          <w:lang w:eastAsia="de-DE"/>
        </w:rPr>
        <w:t>Marketing und Werbung</w:t>
      </w:r>
      <w:r w:rsidR="005A3416">
        <w:rPr>
          <w:rFonts w:ascii="Arial" w:eastAsia="PMingLiU" w:hAnsi="Arial" w:cs="Arial"/>
          <w:lang w:eastAsia="de-DE"/>
        </w:rPr>
        <w:tab/>
      </w:r>
      <w:r w:rsidR="005A3416">
        <w:rPr>
          <w:rFonts w:ascii="Arial" w:eastAsia="PMingLiU" w:hAnsi="Arial" w:cs="Arial"/>
          <w:lang w:eastAsia="de-DE"/>
        </w:rPr>
        <w:tab/>
      </w:r>
      <w:r>
        <w:rPr>
          <w:rFonts w:ascii="Arial" w:eastAsia="PMingLiU" w:hAnsi="Arial" w:cs="Arial"/>
          <w:lang w:eastAsia="de-DE"/>
        </w:rPr>
        <w:br/>
        <w:t>Zeppelinstraße 2</w:t>
      </w:r>
      <w:r w:rsidR="005A3416">
        <w:rPr>
          <w:rFonts w:ascii="Arial" w:eastAsia="PMingLiU" w:hAnsi="Arial" w:cs="Arial"/>
          <w:lang w:eastAsia="de-DE"/>
        </w:rPr>
        <w:tab/>
      </w:r>
      <w:r w:rsidR="005A3416">
        <w:rPr>
          <w:rFonts w:ascii="Arial" w:eastAsia="PMingLiU" w:hAnsi="Arial" w:cs="Arial"/>
          <w:lang w:eastAsia="de-DE"/>
        </w:rPr>
        <w:tab/>
      </w:r>
      <w:r w:rsidR="005A3416">
        <w:rPr>
          <w:rFonts w:ascii="Arial" w:eastAsia="PMingLiU" w:hAnsi="Arial" w:cs="Arial"/>
          <w:lang w:eastAsia="de-DE"/>
        </w:rPr>
        <w:tab/>
      </w:r>
      <w:r>
        <w:rPr>
          <w:rFonts w:ascii="Arial" w:eastAsia="PMingLiU" w:hAnsi="Arial" w:cs="Arial"/>
          <w:lang w:eastAsia="de-DE"/>
        </w:rPr>
        <w:br/>
        <w:t>2401 Fischamend</w:t>
      </w:r>
    </w:p>
    <w:p w14:paraId="22F1E1C1" w14:textId="77777777" w:rsidR="005A3416" w:rsidRDefault="005A3416" w:rsidP="005A3416">
      <w:pPr>
        <w:spacing w:line="240" w:lineRule="auto"/>
        <w:jc w:val="left"/>
        <w:rPr>
          <w:rFonts w:ascii="Arial" w:eastAsia="PMingLiU" w:hAnsi="Arial" w:cs="Arial"/>
          <w:lang w:val="it-IT" w:eastAsia="de-DE"/>
        </w:rPr>
      </w:pPr>
      <w:r w:rsidRPr="005A3416">
        <w:rPr>
          <w:rFonts w:ascii="Arial" w:eastAsia="PMingLiU" w:hAnsi="Arial" w:cs="Arial"/>
          <w:lang w:val="it-IT" w:eastAsia="de-DE"/>
        </w:rPr>
        <w:t>Tel.: 02232 790-211</w:t>
      </w:r>
      <w:r w:rsidRPr="005A3416">
        <w:rPr>
          <w:rFonts w:ascii="Arial" w:eastAsia="PMingLiU" w:hAnsi="Arial" w:cs="Arial"/>
          <w:lang w:val="it-IT" w:eastAsia="de-DE"/>
        </w:rPr>
        <w:br/>
        <w:t xml:space="preserve">E-Mail: </w:t>
      </w:r>
      <w:hyperlink r:id="rId10" w:history="1">
        <w:r w:rsidRPr="00D85D39">
          <w:rPr>
            <w:rStyle w:val="Hyperlink"/>
            <w:rFonts w:ascii="Arial" w:eastAsia="PMingLiU" w:hAnsi="Arial" w:cs="Arial"/>
            <w:lang w:val="it-IT" w:eastAsia="de-DE"/>
          </w:rPr>
          <w:t>manfred.pani@zeppelin.com</w:t>
        </w:r>
      </w:hyperlink>
    </w:p>
    <w:p w14:paraId="60F0D57F" w14:textId="0EF414EB" w:rsidR="005A3416" w:rsidRDefault="009A48B7" w:rsidP="005A3416">
      <w:pPr>
        <w:spacing w:line="240" w:lineRule="auto"/>
        <w:jc w:val="left"/>
        <w:rPr>
          <w:rFonts w:ascii="Arial" w:eastAsia="PMingLiU" w:hAnsi="Arial" w:cs="Arial"/>
          <w:lang w:val="it-IT" w:eastAsia="de-DE"/>
        </w:rPr>
      </w:pPr>
      <w:hyperlink r:id="rId11" w:history="1">
        <w:r w:rsidR="005A3416" w:rsidRPr="00D85D39">
          <w:rPr>
            <w:rStyle w:val="Hyperlink"/>
            <w:rFonts w:ascii="Arial" w:eastAsia="PMingLiU" w:hAnsi="Arial" w:cs="Arial"/>
            <w:lang w:val="it-IT" w:eastAsia="de-DE"/>
          </w:rPr>
          <w:t>www.zeppelin-cat.at</w:t>
        </w:r>
      </w:hyperlink>
    </w:p>
    <w:p w14:paraId="5933EA91" w14:textId="4BB7B03C" w:rsidR="00F818AF" w:rsidRPr="005A3416" w:rsidRDefault="005A3416" w:rsidP="005A3416">
      <w:pPr>
        <w:spacing w:line="240" w:lineRule="auto"/>
        <w:jc w:val="left"/>
        <w:rPr>
          <w:lang w:val="it-IT"/>
        </w:rPr>
      </w:pPr>
      <w:r>
        <w:rPr>
          <w:rFonts w:ascii="Arial" w:eastAsia="PMingLiU" w:hAnsi="Arial" w:cs="Arial"/>
          <w:lang w:val="it-IT" w:eastAsia="de-DE"/>
        </w:rPr>
        <w:br/>
      </w:r>
    </w:p>
    <w:p w14:paraId="4C4DA20A" w14:textId="77777777" w:rsidR="00F818AF" w:rsidRDefault="00F818AF">
      <w:pPr>
        <w:tabs>
          <w:tab w:val="left" w:pos="5940"/>
        </w:tabs>
      </w:pPr>
    </w:p>
    <w:sectPr w:rsidR="00F818AF">
      <w:headerReference w:type="even" r:id="rId12"/>
      <w:headerReference w:type="default" r:id="rId13"/>
      <w:footerReference w:type="default" r:id="rId14"/>
      <w:headerReference w:type="first" r:id="rId15"/>
      <w:pgSz w:w="11900" w:h="16840"/>
      <w:pgMar w:top="1417" w:right="1417" w:bottom="1134" w:left="1417"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EB8C" w14:textId="77777777" w:rsidR="00F818AF" w:rsidRDefault="00AD30E3">
      <w:pPr>
        <w:spacing w:after="0" w:line="240" w:lineRule="auto"/>
      </w:pPr>
      <w:r>
        <w:separator/>
      </w:r>
    </w:p>
  </w:endnote>
  <w:endnote w:type="continuationSeparator" w:id="0">
    <w:p w14:paraId="6762F0AB" w14:textId="77777777" w:rsidR="00F818AF" w:rsidRDefault="00AD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KGOOOD+Frutiger-BoldCn">
    <w:altName w:val="Frutiger"/>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EBB" w14:textId="007BDBD6" w:rsidR="00F818AF" w:rsidRDefault="00F818AF">
    <w:pPr>
      <w:pStyle w:val="Fuzeile"/>
    </w:pPr>
  </w:p>
  <w:p w14:paraId="3F083B3E" w14:textId="77777777" w:rsidR="00F818AF" w:rsidRDefault="00F818AF">
    <w:pPr>
      <w:pStyle w:val="Fuzeile"/>
      <w:tabs>
        <w:tab w:val="clear" w:pos="4536"/>
        <w:tab w:val="clear" w:pos="9072"/>
        <w:tab w:val="left" w:pos="81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3C03" w14:textId="77777777" w:rsidR="00F818AF" w:rsidRDefault="00AD30E3">
      <w:pPr>
        <w:spacing w:after="0" w:line="240" w:lineRule="auto"/>
      </w:pPr>
      <w:r>
        <w:separator/>
      </w:r>
    </w:p>
  </w:footnote>
  <w:footnote w:type="continuationSeparator" w:id="0">
    <w:p w14:paraId="0FDD736B" w14:textId="77777777" w:rsidR="00F818AF" w:rsidRDefault="00AD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7058" w14:textId="3DA4D3FF" w:rsidR="00F818AF" w:rsidRDefault="009E7FE0">
    <w:pPr>
      <w:pStyle w:val="Kopfzeile"/>
    </w:pPr>
    <w:r>
      <w:rPr>
        <w:noProof/>
      </w:rPr>
      <mc:AlternateContent>
        <mc:Choice Requires="wps">
          <w:drawing>
            <wp:anchor distT="0" distB="0" distL="0" distR="0" simplePos="0" relativeHeight="251663360" behindDoc="0" locked="0" layoutInCell="1" allowOverlap="1" wp14:anchorId="7765B932" wp14:editId="26EE3ED1">
              <wp:simplePos x="635" y="635"/>
              <wp:positionH relativeFrom="page">
                <wp:align>center</wp:align>
              </wp:positionH>
              <wp:positionV relativeFrom="page">
                <wp:align>top</wp:align>
              </wp:positionV>
              <wp:extent cx="443865" cy="443865"/>
              <wp:effectExtent l="0" t="0" r="5080" b="12065"/>
              <wp:wrapNone/>
              <wp:docPr id="1799357763"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ED3584" w14:textId="2A2AF2AE"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65B932" id="_x0000_t202" coordsize="21600,21600" o:spt="202" path="m,l,21600r21600,l21600,xe">
              <v:stroke joinstyle="miter"/>
              <v:path gradientshapeok="t" o:connecttype="rect"/>
            </v:shapetype>
            <v:shape id="Textfeld 2" o:spid="_x0000_s1026" type="#_x0000_t202" alt="Zeppelin: Confidential GREEN"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ED3584" w14:textId="2A2AF2AE"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3572" w14:textId="489E6B01" w:rsidR="00F818AF" w:rsidRDefault="009A48B7">
    <w:pPr>
      <w:pStyle w:val="Kopfzeile"/>
    </w:pPr>
    <w:r>
      <w:rPr>
        <w:noProof/>
      </w:rPr>
      <w:drawing>
        <wp:anchor distT="0" distB="0" distL="114300" distR="114300" simplePos="0" relativeHeight="251665408" behindDoc="1" locked="0" layoutInCell="1" allowOverlap="1" wp14:anchorId="1300F245" wp14:editId="68AF673D">
          <wp:simplePos x="0" y="0"/>
          <wp:positionH relativeFrom="column">
            <wp:posOffset>4212417</wp:posOffset>
          </wp:positionH>
          <wp:positionV relativeFrom="paragraph">
            <wp:posOffset>-1010747</wp:posOffset>
          </wp:positionV>
          <wp:extent cx="1798320" cy="457200"/>
          <wp:effectExtent l="0" t="0" r="0" b="0"/>
          <wp:wrapNone/>
          <wp:docPr id="6927169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57200"/>
                  </a:xfrm>
                  <a:prstGeom prst="rect">
                    <a:avLst/>
                  </a:prstGeom>
                  <a:noFill/>
                </pic:spPr>
              </pic:pic>
            </a:graphicData>
          </a:graphic>
        </wp:anchor>
      </w:drawing>
    </w:r>
    <w:r w:rsidR="009E7FE0">
      <w:rPr>
        <w:noProof/>
        <w:lang w:val="de-AT" w:eastAsia="de-AT"/>
      </w:rPr>
      <mc:AlternateContent>
        <mc:Choice Requires="wps">
          <w:drawing>
            <wp:anchor distT="0" distB="0" distL="0" distR="0" simplePos="0" relativeHeight="251664384" behindDoc="0" locked="0" layoutInCell="1" allowOverlap="1" wp14:anchorId="77B5EE95" wp14:editId="325DEA11">
              <wp:simplePos x="898071" y="1442357"/>
              <wp:positionH relativeFrom="page">
                <wp:align>center</wp:align>
              </wp:positionH>
              <wp:positionV relativeFrom="page">
                <wp:align>top</wp:align>
              </wp:positionV>
              <wp:extent cx="443865" cy="443865"/>
              <wp:effectExtent l="0" t="0" r="5080" b="12065"/>
              <wp:wrapNone/>
              <wp:docPr id="190320113"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60391" w14:textId="2513AB38"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5EE95" id="_x0000_t202" coordsize="21600,21600" o:spt="202" path="m,l,21600r21600,l21600,xe">
              <v:stroke joinstyle="miter"/>
              <v:path gradientshapeok="t" o:connecttype="rect"/>
            </v:shapetype>
            <v:shape id="Textfeld 3" o:spid="_x0000_s1027" type="#_x0000_t202" alt="Zeppelin: Confidential GREEN"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960391" w14:textId="2513AB38"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55A" w14:textId="0914E090" w:rsidR="00F818AF" w:rsidRDefault="009E7FE0">
    <w:pPr>
      <w:pStyle w:val="Kopfzeile"/>
    </w:pPr>
    <w:r>
      <w:rPr>
        <w:noProof/>
      </w:rPr>
      <mc:AlternateContent>
        <mc:Choice Requires="wps">
          <w:drawing>
            <wp:anchor distT="0" distB="0" distL="0" distR="0" simplePos="0" relativeHeight="251662336" behindDoc="0" locked="0" layoutInCell="1" allowOverlap="1" wp14:anchorId="00F7A625" wp14:editId="5A608DDD">
              <wp:simplePos x="635" y="635"/>
              <wp:positionH relativeFrom="page">
                <wp:align>center</wp:align>
              </wp:positionH>
              <wp:positionV relativeFrom="page">
                <wp:align>top</wp:align>
              </wp:positionV>
              <wp:extent cx="443865" cy="443865"/>
              <wp:effectExtent l="0" t="0" r="5080" b="12065"/>
              <wp:wrapNone/>
              <wp:docPr id="1487015145"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8798C" w14:textId="4D2BDAB5"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F7A625" id="_x0000_t202" coordsize="21600,21600" o:spt="202" path="m,l,21600r21600,l21600,xe">
              <v:stroke joinstyle="miter"/>
              <v:path gradientshapeok="t" o:connecttype="rect"/>
            </v:shapetype>
            <v:shape id="Textfeld 1" o:spid="_x0000_s1028" type="#_x0000_t202" alt="Zeppelin: Confidential GREEN"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08798C" w14:textId="4D2BDAB5" w:rsidR="009E7FE0" w:rsidRPr="009E7FE0" w:rsidRDefault="009E7FE0" w:rsidP="009E7FE0">
                    <w:pPr>
                      <w:spacing w:after="0"/>
                      <w:rPr>
                        <w:rFonts w:ascii="Calibri" w:eastAsia="Calibri" w:hAnsi="Calibri" w:cs="Calibri"/>
                        <w:noProof/>
                        <w:color w:val="008000"/>
                        <w:sz w:val="20"/>
                        <w:szCs w:val="20"/>
                      </w:rPr>
                    </w:pPr>
                    <w:r w:rsidRPr="009E7FE0">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2CA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num w:numId="1" w16cid:durableId="1668243331">
    <w:abstractNumId w:val="10"/>
  </w:num>
  <w:num w:numId="2" w16cid:durableId="771240134">
    <w:abstractNumId w:val="8"/>
  </w:num>
  <w:num w:numId="3" w16cid:durableId="1253969126">
    <w:abstractNumId w:val="7"/>
  </w:num>
  <w:num w:numId="4" w16cid:durableId="1372993984">
    <w:abstractNumId w:val="6"/>
  </w:num>
  <w:num w:numId="5" w16cid:durableId="1241477777">
    <w:abstractNumId w:val="5"/>
  </w:num>
  <w:num w:numId="6" w16cid:durableId="989332774">
    <w:abstractNumId w:val="9"/>
  </w:num>
  <w:num w:numId="7" w16cid:durableId="1888057739">
    <w:abstractNumId w:val="4"/>
  </w:num>
  <w:num w:numId="8" w16cid:durableId="1739748779">
    <w:abstractNumId w:val="3"/>
  </w:num>
  <w:num w:numId="9" w16cid:durableId="1419253547">
    <w:abstractNumId w:val="2"/>
  </w:num>
  <w:num w:numId="10" w16cid:durableId="1885019664">
    <w:abstractNumId w:val="1"/>
  </w:num>
  <w:num w:numId="11" w16cid:durableId="208371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AF"/>
    <w:rsid w:val="000235A6"/>
    <w:rsid w:val="0019500A"/>
    <w:rsid w:val="001B516B"/>
    <w:rsid w:val="002B05E0"/>
    <w:rsid w:val="003E54BF"/>
    <w:rsid w:val="004F6948"/>
    <w:rsid w:val="005A3416"/>
    <w:rsid w:val="005D6C73"/>
    <w:rsid w:val="005E2735"/>
    <w:rsid w:val="006A7FFD"/>
    <w:rsid w:val="008928B4"/>
    <w:rsid w:val="008C73F9"/>
    <w:rsid w:val="009A48B7"/>
    <w:rsid w:val="009E7FE0"/>
    <w:rsid w:val="00AD30E3"/>
    <w:rsid w:val="00AF113F"/>
    <w:rsid w:val="00CD06DD"/>
    <w:rsid w:val="00F6160F"/>
    <w:rsid w:val="00F818AF"/>
    <w:rsid w:val="00FA70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14:docId w14:val="10979690"/>
  <w15:docId w15:val="{779E05A8-6DAE-4C2E-93BD-CD88434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jc w:val="both"/>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rPr>
      <w:rFonts w:eastAsiaTheme="minorEastAsia"/>
      <w:sz w:val="24"/>
      <w:szCs w:val="24"/>
      <w:lang w:eastAsia="de-DE"/>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300" w:lineRule="exact"/>
    </w:pPr>
    <w:rPr>
      <w:rFonts w:ascii="Arial Narrow" w:eastAsiaTheme="minorEastAsia" w:hAnsi="Arial Narrow"/>
      <w:szCs w:val="24"/>
      <w:lang w:eastAsia="de-DE"/>
    </w:rPr>
  </w:style>
  <w:style w:type="character" w:customStyle="1" w:styleId="FuzeileZchn">
    <w:name w:val="Fußzeile Zchn"/>
    <w:basedOn w:val="Absatz-Standardschriftart"/>
    <w:link w:val="Fuzeile"/>
    <w:uiPriority w:val="99"/>
    <w:rPr>
      <w:rFonts w:ascii="Arial Narrow" w:hAnsi="Arial Narrow"/>
      <w:sz w:val="22"/>
    </w:rPr>
  </w:style>
  <w:style w:type="paragraph" w:styleId="Sprechblasentext">
    <w:name w:val="Balloon Text"/>
    <w:basedOn w:val="Standard"/>
    <w:link w:val="SprechblasentextZchn"/>
    <w:uiPriority w:val="99"/>
    <w:semiHidden/>
    <w:unhideWhenUsed/>
    <w:pPr>
      <w:spacing w:after="0" w:line="240" w:lineRule="auto"/>
    </w:pPr>
    <w:rPr>
      <w:rFonts w:ascii="Lucida Grande" w:eastAsiaTheme="minorEastAsia" w:hAnsi="Lucida Grande"/>
      <w:sz w:val="18"/>
      <w:szCs w:val="18"/>
      <w:lang w:eastAsia="de-DE"/>
    </w:rPr>
  </w:style>
  <w:style w:type="character" w:customStyle="1" w:styleId="SprechblasentextZchn">
    <w:name w:val="Sprechblasentext Zchn"/>
    <w:basedOn w:val="Absatz-Standardschriftart"/>
    <w:link w:val="Sprechblasentext"/>
    <w:uiPriority w:val="99"/>
    <w:semiHidden/>
    <w:rPr>
      <w:rFonts w:ascii="Lucida Grande" w:hAnsi="Lucida Grande"/>
      <w:sz w:val="18"/>
      <w:szCs w:val="18"/>
    </w:rPr>
  </w:style>
  <w:style w:type="paragraph" w:customStyle="1" w:styleId="Intro">
    <w:name w:val="Intro"/>
    <w:basedOn w:val="Standard"/>
    <w:qFormat/>
    <w:pPr>
      <w:spacing w:after="0" w:line="360" w:lineRule="exact"/>
    </w:pPr>
    <w:rPr>
      <w:rFonts w:ascii="Arial" w:hAnsi="Arial" w:cs="Arial"/>
      <w:b/>
      <w:sz w:val="28"/>
      <w:szCs w:val="20"/>
    </w:rPr>
  </w:style>
  <w:style w:type="paragraph" w:customStyle="1" w:styleId="Headline">
    <w:name w:val="Headline"/>
    <w:basedOn w:val="Standard"/>
    <w:qFormat/>
    <w:pPr>
      <w:spacing w:after="0" w:line="400" w:lineRule="exact"/>
    </w:pPr>
    <w:rPr>
      <w:rFonts w:ascii="Arial" w:hAnsi="Arial" w:cs="Arial"/>
      <w:b/>
      <w:sz w:val="36"/>
      <w:szCs w:val="36"/>
    </w:rPr>
  </w:style>
  <w:style w:type="paragraph" w:customStyle="1" w:styleId="Copy">
    <w:name w:val="Copy"/>
    <w:basedOn w:val="Standard"/>
    <w:qFormat/>
    <w:pPr>
      <w:spacing w:after="0" w:line="300" w:lineRule="exact"/>
    </w:pPr>
    <w:rPr>
      <w:rFonts w:ascii="Arial" w:hAnsi="Arial" w:cs="Arial"/>
      <w:szCs w:val="20"/>
    </w:rPr>
  </w:style>
  <w:style w:type="paragraph" w:customStyle="1" w:styleId="Subhead">
    <w:name w:val="Subhead"/>
    <w:basedOn w:val="Standard"/>
    <w:qFormat/>
    <w:pPr>
      <w:spacing w:after="0" w:line="400" w:lineRule="exact"/>
    </w:pPr>
    <w:rPr>
      <w:rFonts w:ascii="Arial" w:hAnsi="Arial" w:cs="Arial"/>
      <w:b/>
      <w:sz w:val="30"/>
      <w:szCs w:val="30"/>
    </w:rPr>
  </w:style>
  <w:style w:type="paragraph" w:customStyle="1" w:styleId="Teaser">
    <w:name w:val="Teaser"/>
    <w:basedOn w:val="Intro"/>
    <w:qFormat/>
    <w:rPr>
      <w:sz w:val="22"/>
    </w:rPr>
  </w:style>
  <w:style w:type="paragraph" w:customStyle="1" w:styleId="Abbinder">
    <w:name w:val="Abbinder"/>
    <w:basedOn w:val="Copy"/>
    <w:qFormat/>
    <w:rPr>
      <w:rFonts w:ascii="Arial Narrow" w:hAnsi="Arial Narrow"/>
    </w:rPr>
  </w:style>
  <w:style w:type="character" w:styleId="Hyperlink">
    <w:name w:val="Hyperlink"/>
    <w:basedOn w:val="Absatz-Standardschriftart"/>
    <w:unhideWhenUsed/>
    <w:rPr>
      <w:color w:val="0000FF"/>
      <w:u w:val="single"/>
    </w:rPr>
  </w:style>
  <w:style w:type="character" w:styleId="Seitenzahl">
    <w:name w:val="page number"/>
    <w:basedOn w:val="Absatz-Standardschriftart"/>
  </w:style>
  <w:style w:type="character" w:styleId="Fett">
    <w:name w:val="Strong"/>
    <w:uiPriority w:val="22"/>
    <w:qFormat/>
    <w:rPr>
      <w:b/>
      <w:bCs/>
    </w:rPr>
  </w:style>
  <w:style w:type="character" w:customStyle="1" w:styleId="A4">
    <w:name w:val="A4"/>
    <w:rPr>
      <w:rFonts w:cs="KGOOOD+Frutiger-BoldCn"/>
      <w:b/>
      <w:bCs/>
      <w:color w:val="000000"/>
      <w:sz w:val="18"/>
      <w:szCs w:val="18"/>
    </w:rPr>
  </w:style>
  <w:style w:type="character" w:styleId="NichtaufgelsteErwhnung">
    <w:name w:val="Unresolved Mention"/>
    <w:basedOn w:val="Absatz-Standardschriftart"/>
    <w:uiPriority w:val="99"/>
    <w:semiHidden/>
    <w:unhideWhenUsed/>
    <w:rsid w:val="00F61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961300798">
      <w:bodyDiv w:val="1"/>
      <w:marLeft w:val="0"/>
      <w:marRight w:val="0"/>
      <w:marTop w:val="0"/>
      <w:marBottom w:val="0"/>
      <w:divBdr>
        <w:top w:val="none" w:sz="0" w:space="0" w:color="auto"/>
        <w:left w:val="none" w:sz="0" w:space="0" w:color="auto"/>
        <w:bottom w:val="none" w:sz="0" w:space="0" w:color="auto"/>
        <w:right w:val="none" w:sz="0" w:space="0" w:color="auto"/>
      </w:divBdr>
    </w:div>
    <w:div w:id="184781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ppelin-cat.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ppelin-cat.a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nfred.pani@zeppelin.com" TargetMode="External"/><Relationship Id="rId4" Type="http://schemas.openxmlformats.org/officeDocument/2006/relationships/settings" Target="settings.xml"/><Relationship Id="rId9" Type="http://schemas.openxmlformats.org/officeDocument/2006/relationships/hyperlink" Target="http://www.zeppelin-cat.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3CC9-D54E-4092-98B8-63B620E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Pani Manfred</cp:lastModifiedBy>
  <cp:revision>4</cp:revision>
  <cp:lastPrinted>2021-03-23T07:11:00Z</cp:lastPrinted>
  <dcterms:created xsi:type="dcterms:W3CDTF">2024-09-30T14:03:00Z</dcterms:created>
  <dcterms:modified xsi:type="dcterms:W3CDTF">2024-10-02T06:20:00Z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58a20ce9,6b400543,b580df1</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2024-09-30T14:03:11Z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aebe17e4-f343-4867-8b03-761e90f48a6e</vt:lpwstr>
  </property>
  <property fmtid="{D5CDD505-2E9C-101B-9397-08002B2CF9AE}" pid="11" name="MSIP_Label_f4629c86-9c56-4733-83b0-e751f548439d_ContentBits">
    <vt:lpwstr>1</vt:lpwstr>
  </property>
</Properties>
</file>